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05C947F5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51A40C0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84572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พฤษภาคม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361428BF" w14:textId="4112C3DE" w:rsidR="00B24ECA" w:rsidRPr="00B24ECA" w:rsidRDefault="00E52192" w:rsidP="00B24EC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B24ECA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สืบสวน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3E6BE9B3" w14:textId="2FA20B3E" w:rsidR="00B24ECA" w:rsidRDefault="00B24ECA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0BB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2520BB">
        <w:rPr>
          <w:rFonts w:ascii="TH SarabunIT๙" w:hAnsi="TH SarabunIT๙" w:cs="TH SarabunIT๙"/>
          <w:sz w:val="32"/>
          <w:szCs w:val="32"/>
          <w:cs/>
        </w:rPr>
        <w:t xml:space="preserve"> 14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2569</w:t>
      </w:r>
      <w:r w:rsidRPr="002520B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เวลา 10.</w:t>
      </w:r>
      <w:r w:rsidR="00551C0B">
        <w:rPr>
          <w:rFonts w:ascii="TH SarabunIT๙" w:hAnsi="TH SarabunIT๙" w:cs="TH SarabunIT๙" w:hint="cs"/>
          <w:sz w:val="32"/>
          <w:szCs w:val="32"/>
          <w:cs/>
        </w:rPr>
        <w:t>45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น. </w:t>
      </w:r>
      <w:r w:rsidR="00551C0B" w:rsidRPr="00551C0B">
        <w:rPr>
          <w:rFonts w:ascii="TH SarabunIT๙" w:hAnsi="TH SarabunIT๙" w:cs="TH SarabunIT๙"/>
          <w:sz w:val="32"/>
          <w:szCs w:val="32"/>
          <w:cs/>
        </w:rPr>
        <w:t>ร.ต.ต.ธานี</w:t>
      </w:r>
      <w:r w:rsidR="00551C0B" w:rsidRPr="00551C0B">
        <w:rPr>
          <w:rFonts w:ascii="TH SarabunIT๙" w:hAnsi="TH SarabunIT๙" w:cs="TH SarabunIT๙"/>
          <w:sz w:val="32"/>
          <w:szCs w:val="32"/>
        </w:rPr>
        <w:t xml:space="preserve">  </w:t>
      </w:r>
      <w:r w:rsidR="00551C0B" w:rsidRPr="00551C0B">
        <w:rPr>
          <w:rFonts w:ascii="TH SarabunIT๙" w:hAnsi="TH SarabunIT๙" w:cs="TH SarabunIT๙"/>
          <w:sz w:val="32"/>
          <w:szCs w:val="32"/>
          <w:cs/>
        </w:rPr>
        <w:t>ทาทำนุก รอง สว.(สส.) สภ.สว่างอารมณ์ พร้อม</w:t>
      </w:r>
      <w:r w:rsidRPr="002520BB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2520BB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จับกุมยาเสพติด 1 ราย 1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ของกลาง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ยาบ้า จำนวน 4 เม็ด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สถานที่จับกุม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วัดทุ่งมน ม.7 ต.สว่างอารมณ์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20BB">
        <w:rPr>
          <w:rFonts w:ascii="TH SarabunIT๙" w:hAnsi="TH SarabunIT๙" w:cs="TH SarabunIT๙"/>
          <w:sz w:val="32"/>
          <w:szCs w:val="32"/>
          <w:cs/>
        </w:rPr>
        <w:t>ได้ทำบันทึกจับกุม ขยายผล นำตัวผู้ต้องหาพร้อมของกลาง ส่งพนักงานสอบสวน สภ.สว่างอารมณ์ ดำเนินคดีต่อไป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AD476E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AD476E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="002D69CB">
        <w:rPr>
          <w:rFonts w:ascii="TH SarabunIT๙" w:hAnsi="TH SarabunIT๙" w:cs="TH SarabunIT๙" w:hint="cs"/>
          <w:sz w:val="32"/>
          <w:szCs w:val="32"/>
          <w:cs/>
        </w:rPr>
        <w:t>ราย นำตัวส่ง รพ.สว่างอารมณ์ ดำเนินการในส่วนที่เกี่ยวข้องต่อไป</w:t>
      </w:r>
    </w:p>
    <w:p w14:paraId="4CF1485A" w14:textId="793BF578" w:rsidR="00B24ECA" w:rsidRDefault="00B24ECA" w:rsidP="00B24ECA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D476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1424" behindDoc="0" locked="0" layoutInCell="1" allowOverlap="1" wp14:anchorId="5F7173BE" wp14:editId="4ECDE268">
            <wp:simplePos x="0" y="0"/>
            <wp:positionH relativeFrom="column">
              <wp:posOffset>2987040</wp:posOffset>
            </wp:positionH>
            <wp:positionV relativeFrom="paragraph">
              <wp:posOffset>15240</wp:posOffset>
            </wp:positionV>
            <wp:extent cx="2514600" cy="1866900"/>
            <wp:effectExtent l="0" t="0" r="0" b="0"/>
            <wp:wrapNone/>
            <wp:docPr id="10853530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5305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476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2448" behindDoc="0" locked="0" layoutInCell="1" allowOverlap="1" wp14:anchorId="1DF77B30" wp14:editId="3A3D9F14">
            <wp:simplePos x="0" y="0"/>
            <wp:positionH relativeFrom="column">
              <wp:posOffset>320040</wp:posOffset>
            </wp:positionH>
            <wp:positionV relativeFrom="paragraph">
              <wp:posOffset>0</wp:posOffset>
            </wp:positionV>
            <wp:extent cx="2522439" cy="1882303"/>
            <wp:effectExtent l="0" t="0" r="0" b="3810"/>
            <wp:wrapNone/>
            <wp:docPr id="14530548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548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439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476E">
        <w:rPr>
          <w:noProof/>
        </w:rPr>
        <w:t xml:space="preserve"> </w:t>
      </w:r>
    </w:p>
    <w:p w14:paraId="1995BB0A" w14:textId="3B0E8DCD" w:rsidR="00B24ECA" w:rsidRP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BD3790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6BEC5D" w14:textId="7841FF2E" w:rsidR="00910ED4" w:rsidRDefault="00910ED4" w:rsidP="00551C0B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0C03592" w14:textId="1FF8B2E6" w:rsidR="00910ED4" w:rsidRP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4A4EB6" w14:textId="77777777" w:rsidR="00910ED4" w:rsidRP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6D70AA" w14:textId="77777777" w:rsidR="00910ED4" w:rsidRDefault="00910ED4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6BFCAE" w14:textId="4E06EE95" w:rsidR="00B24ECA" w:rsidRDefault="00B24ECA" w:rsidP="00B24ECA">
      <w:pPr>
        <w:tabs>
          <w:tab w:val="left" w:pos="480"/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21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เวลา 16.00 น.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E0FB6" w:rsidRPr="008E0FB6">
        <w:rPr>
          <w:rFonts w:ascii="TH SarabunIT๙" w:hAnsi="TH SarabunIT๙" w:cs="TH SarabunIT๙"/>
          <w:sz w:val="32"/>
          <w:szCs w:val="32"/>
          <w:cs/>
        </w:rPr>
        <w:t>ร.ต.ต.ธานี</w:t>
      </w:r>
      <w:r w:rsidR="008E0FB6" w:rsidRPr="008E0FB6">
        <w:rPr>
          <w:rFonts w:ascii="TH SarabunIT๙" w:hAnsi="TH SarabunIT๙" w:cs="TH SarabunIT๙"/>
          <w:sz w:val="32"/>
          <w:szCs w:val="32"/>
        </w:rPr>
        <w:t xml:space="preserve">  </w:t>
      </w:r>
      <w:r w:rsidR="008E0FB6" w:rsidRPr="008E0FB6">
        <w:rPr>
          <w:rFonts w:ascii="TH SarabunIT๙" w:hAnsi="TH SarabunIT๙" w:cs="TH SarabunIT๙"/>
          <w:sz w:val="32"/>
          <w:szCs w:val="32"/>
          <w:cs/>
        </w:rPr>
        <w:t>ทาทำนุก รอง สว.(สส.) สภ.สว่างอารมณ์ พร้อม</w:t>
      </w:r>
      <w:r w:rsidRPr="000656C1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  <w:cs/>
        </w:rPr>
        <w:t>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ร่วมกับ</w:t>
      </w:r>
      <w:r w:rsidRPr="000656C1">
        <w:rPr>
          <w:rFonts w:ascii="TH SarabunIT๙" w:hAnsi="TH SarabunIT๙" w:cs="TH SarabunIT๙"/>
          <w:sz w:val="32"/>
          <w:szCs w:val="32"/>
          <w:cs/>
        </w:rPr>
        <w:t>ฝ่ายปกครองอำเภอสว่างอารมณ์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</w:rPr>
        <w:t xml:space="preserve">3 </w:t>
      </w:r>
      <w:r w:rsidR="002D69CB">
        <w:rPr>
          <w:rFonts w:ascii="TH SarabunIT๙" w:hAnsi="TH SarabunIT๙" w:cs="TH SarabunIT๙" w:hint="cs"/>
          <w:sz w:val="32"/>
          <w:szCs w:val="32"/>
          <w:cs/>
        </w:rPr>
        <w:t>ราย</w:t>
      </w:r>
      <w:r w:rsidR="002D69CB">
        <w:rPr>
          <w:rFonts w:ascii="TH SarabunIT๙" w:hAnsi="TH SarabunIT๙" w:cs="TH SarabunIT๙"/>
          <w:sz w:val="32"/>
          <w:szCs w:val="32"/>
        </w:rPr>
        <w:t xml:space="preserve"> </w:t>
      </w:r>
      <w:r w:rsidR="002D69CB">
        <w:rPr>
          <w:rFonts w:ascii="TH SarabunIT๙" w:hAnsi="TH SarabunIT๙" w:cs="TH SarabunIT๙" w:hint="cs"/>
          <w:sz w:val="32"/>
          <w:szCs w:val="32"/>
          <w:cs/>
        </w:rPr>
        <w:t>นำตัวส่ง รพ.สว่างอารมณ์ ดำเนินการในส่วนที่เกี่ยวข้องต่อไป</w:t>
      </w:r>
    </w:p>
    <w:p w14:paraId="0B52502F" w14:textId="23BD7206" w:rsidR="00B24ECA" w:rsidRDefault="00910ED4" w:rsidP="00B24ECA">
      <w:pPr>
        <w:tabs>
          <w:tab w:val="left" w:pos="480"/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377AD12C" wp14:editId="649E89ED">
            <wp:simplePos x="0" y="0"/>
            <wp:positionH relativeFrom="column">
              <wp:posOffset>1066800</wp:posOffset>
            </wp:positionH>
            <wp:positionV relativeFrom="paragraph">
              <wp:posOffset>77470</wp:posOffset>
            </wp:positionV>
            <wp:extent cx="3474720" cy="2447249"/>
            <wp:effectExtent l="0" t="0" r="0" b="0"/>
            <wp:wrapNone/>
            <wp:docPr id="19817460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4605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2447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A90912" w14:textId="06206488" w:rsidR="00B24ECA" w:rsidRPr="002D69CB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3CDB0E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9ABC7C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7959A6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DF50D1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6E57CB" w14:textId="77777777" w:rsidR="002D69CB" w:rsidRDefault="002D69C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258D17" w14:textId="77777777" w:rsidR="00551C0B" w:rsidRDefault="00551C0B" w:rsidP="002D69C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278997" w14:textId="00190F43" w:rsidR="00B24ECA" w:rsidRDefault="00B24ECA" w:rsidP="00B24ECA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</w:t>
      </w:r>
      <w:r w:rsidRPr="00FF374F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F374F">
        <w:rPr>
          <w:rFonts w:ascii="TH SarabunIT๙" w:hAnsi="TH SarabunIT๙" w:cs="TH SarabunIT๙"/>
          <w:sz w:val="32"/>
          <w:szCs w:val="32"/>
        </w:rPr>
        <w:t>29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</w:t>
      </w:r>
      <w:r w:rsidRPr="00FF374F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F374F">
        <w:rPr>
          <w:rFonts w:ascii="TH SarabunIT๙" w:hAnsi="TH SarabunIT๙" w:cs="TH SarabunIT๙"/>
          <w:sz w:val="32"/>
          <w:szCs w:val="32"/>
        </w:rPr>
        <w:t>10.00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0FB6" w:rsidRPr="008E0FB6">
        <w:rPr>
          <w:rFonts w:ascii="TH SarabunIT๙" w:hAnsi="TH SarabunIT๙" w:cs="TH SarabunIT๙"/>
          <w:sz w:val="32"/>
          <w:szCs w:val="32"/>
          <w:cs/>
        </w:rPr>
        <w:t>พ.ต.อ.ไกรฤกษ์ เกตุจิตร ผกก.สภ.สว่างอารมณ์</w:t>
      </w:r>
      <w:r w:rsidR="008E0FB6">
        <w:rPr>
          <w:rFonts w:ascii="TH SarabunIT๙" w:hAnsi="TH SarabunIT๙" w:cs="TH SarabunIT๙"/>
          <w:sz w:val="32"/>
          <w:szCs w:val="32"/>
          <w:cs/>
        </w:rPr>
        <w:br/>
      </w:r>
      <w:r w:rsidR="008E0FB6">
        <w:rPr>
          <w:rFonts w:ascii="TH SarabunIT๙" w:hAnsi="TH SarabunIT๙" w:cs="TH SarabunIT๙" w:hint="cs"/>
          <w:sz w:val="32"/>
          <w:szCs w:val="32"/>
          <w:cs/>
        </w:rPr>
        <w:t>พร้อมข้าราชการตำรวจ สภ.สว่างอารมณ์ โดย</w:t>
      </w:r>
      <w:r>
        <w:rPr>
          <w:rFonts w:ascii="TH SarabunIT๙" w:hAnsi="TH SarabunIT๙" w:cs="TH SarabunIT๙" w:hint="cs"/>
          <w:sz w:val="32"/>
          <w:szCs w:val="32"/>
          <w:cs/>
        </w:rPr>
        <w:t>ชุดสืบสวน สภ.สว่างอารมณ์ ดำเนินการ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ตรวจปัสสาวะข้าราชการตำรวจ สภ.สว่างอารมณ์ จำนวน </w:t>
      </w:r>
      <w:r w:rsidRPr="00FF374F">
        <w:rPr>
          <w:rFonts w:ascii="TH SarabunIT๙" w:hAnsi="TH SarabunIT๙" w:cs="TH SarabunIT๙"/>
          <w:sz w:val="32"/>
          <w:szCs w:val="32"/>
        </w:rPr>
        <w:t>44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นาย นักการ </w:t>
      </w:r>
      <w:r w:rsidRPr="00FF374F">
        <w:rPr>
          <w:rFonts w:ascii="TH SarabunIT๙" w:hAnsi="TH SarabunIT๙" w:cs="TH SarabunIT๙"/>
          <w:sz w:val="32"/>
          <w:szCs w:val="32"/>
        </w:rPr>
        <w:t>1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ราย รวม </w:t>
      </w:r>
      <w:r w:rsidRPr="00FF374F">
        <w:rPr>
          <w:rFonts w:ascii="TH SarabunIT๙" w:hAnsi="TH SarabunIT๙" w:cs="TH SarabunIT๙"/>
          <w:sz w:val="32"/>
          <w:szCs w:val="32"/>
        </w:rPr>
        <w:t>45</w:t>
      </w:r>
      <w:r w:rsidRPr="00FF374F">
        <w:rPr>
          <w:rFonts w:ascii="TH SarabunIT๙" w:hAnsi="TH SarabunIT๙" w:cs="TH SarabunIT๙"/>
          <w:sz w:val="32"/>
          <w:szCs w:val="32"/>
          <w:cs/>
        </w:rPr>
        <w:t xml:space="preserve"> 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374F">
        <w:rPr>
          <w:rFonts w:ascii="TH SarabunIT๙" w:hAnsi="TH SarabunIT๙" w:cs="TH SarabunIT๙"/>
          <w:sz w:val="32"/>
          <w:szCs w:val="32"/>
          <w:cs/>
        </w:rPr>
        <w:t>ผลการตรวจเป็นลบ ไม่มีสารเสพติดแต่อย่างใด</w:t>
      </w:r>
    </w:p>
    <w:p w14:paraId="1DD00843" w14:textId="1D5A2432" w:rsidR="00B24ECA" w:rsidRDefault="00B24ECA" w:rsidP="00B24ECA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4A02C5DB" wp14:editId="76C26F27">
            <wp:simplePos x="0" y="0"/>
            <wp:positionH relativeFrom="column">
              <wp:posOffset>1162050</wp:posOffset>
            </wp:positionH>
            <wp:positionV relativeFrom="paragraph">
              <wp:posOffset>-3175</wp:posOffset>
            </wp:positionV>
            <wp:extent cx="3276600" cy="3319999"/>
            <wp:effectExtent l="0" t="0" r="0" b="0"/>
            <wp:wrapNone/>
            <wp:docPr id="10788143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1436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319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892EA" w14:textId="399EB456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B9F8A3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91C519" w14:textId="1B49987D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F13CD1" w14:textId="31BF9CD9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611007" w14:textId="24866760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C41792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6789C3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25E1E0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D01F80" w14:textId="77777777" w:rsidR="00B24ECA" w:rsidRDefault="00B24ECA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D82FAF" w14:textId="77777777" w:rsidR="002D69CB" w:rsidRPr="00AB618C" w:rsidRDefault="002D69CB" w:rsidP="007A3E08">
      <w:pPr>
        <w:rPr>
          <w:cs/>
        </w:rPr>
      </w:pPr>
    </w:p>
    <w:sectPr w:rsidR="002D69CB" w:rsidRPr="00AB618C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7DE25" w14:textId="77777777" w:rsidR="00B55691" w:rsidRDefault="00B55691" w:rsidP="00502651">
      <w:pPr>
        <w:spacing w:after="0" w:line="240" w:lineRule="auto"/>
      </w:pPr>
      <w:r>
        <w:separator/>
      </w:r>
    </w:p>
  </w:endnote>
  <w:endnote w:type="continuationSeparator" w:id="0">
    <w:p w14:paraId="48717383" w14:textId="77777777" w:rsidR="00B55691" w:rsidRDefault="00B55691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713A0" w14:textId="77777777" w:rsidR="00B55691" w:rsidRDefault="00B55691" w:rsidP="00502651">
      <w:pPr>
        <w:spacing w:after="0" w:line="240" w:lineRule="auto"/>
      </w:pPr>
      <w:r>
        <w:separator/>
      </w:r>
    </w:p>
  </w:footnote>
  <w:footnote w:type="continuationSeparator" w:id="0">
    <w:p w14:paraId="6A168DAE" w14:textId="77777777" w:rsidR="00B55691" w:rsidRDefault="00B55691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1F65F8"/>
    <w:rsid w:val="002A389B"/>
    <w:rsid w:val="002D69CB"/>
    <w:rsid w:val="00343935"/>
    <w:rsid w:val="00502651"/>
    <w:rsid w:val="0052504F"/>
    <w:rsid w:val="0054443A"/>
    <w:rsid w:val="00551C0B"/>
    <w:rsid w:val="007A3E08"/>
    <w:rsid w:val="00845725"/>
    <w:rsid w:val="008E0FB6"/>
    <w:rsid w:val="008F6DB5"/>
    <w:rsid w:val="00910ED4"/>
    <w:rsid w:val="00955C9B"/>
    <w:rsid w:val="00AB618C"/>
    <w:rsid w:val="00B24ECA"/>
    <w:rsid w:val="00B55691"/>
    <w:rsid w:val="00C776E4"/>
    <w:rsid w:val="00CA2D22"/>
    <w:rsid w:val="00E52192"/>
    <w:rsid w:val="00E55C92"/>
    <w:rsid w:val="00E67C76"/>
    <w:rsid w:val="00F6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5</cp:revision>
  <dcterms:created xsi:type="dcterms:W3CDTF">2026-06-23T13:36:00Z</dcterms:created>
  <dcterms:modified xsi:type="dcterms:W3CDTF">2026-07-21T06:46:00Z</dcterms:modified>
</cp:coreProperties>
</file>